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752" w:rsidRDefault="00932F60" w:rsidP="0075575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8D19E6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Развој</w:t>
      </w:r>
      <w:proofErr w:type="spellEnd"/>
      <w:r w:rsidRPr="008D19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D19E6">
        <w:rPr>
          <w:rFonts w:ascii="Times New Roman" w:eastAsia="Times New Roman" w:hAnsi="Times New Roman" w:cs="Times New Roman"/>
          <w:b/>
          <w:bCs/>
          <w:sz w:val="28"/>
          <w:szCs w:val="28"/>
        </w:rPr>
        <w:t>Катедре</w:t>
      </w:r>
      <w:proofErr w:type="spellEnd"/>
      <w:r w:rsidR="00755752" w:rsidRPr="008D19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55752" w:rsidRPr="008D19E6">
        <w:rPr>
          <w:rFonts w:ascii="Times New Roman" w:eastAsia="Times New Roman" w:hAnsi="Times New Roman" w:cs="Times New Roman"/>
          <w:b/>
          <w:bCs/>
          <w:sz w:val="28"/>
          <w:szCs w:val="28"/>
        </w:rPr>
        <w:t>Искоришћавања</w:t>
      </w:r>
      <w:proofErr w:type="spellEnd"/>
      <w:r w:rsidR="00755752" w:rsidRPr="008D19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55752" w:rsidRPr="008D19E6">
        <w:rPr>
          <w:rFonts w:ascii="Times New Roman" w:eastAsia="Times New Roman" w:hAnsi="Times New Roman" w:cs="Times New Roman"/>
          <w:b/>
          <w:bCs/>
          <w:sz w:val="28"/>
          <w:szCs w:val="28"/>
        </w:rPr>
        <w:t>шума</w:t>
      </w:r>
      <w:proofErr w:type="spellEnd"/>
    </w:p>
    <w:p w:rsidR="00761679" w:rsidRPr="008D19E6" w:rsidRDefault="00761679" w:rsidP="0075575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61679" w:rsidRPr="004033B0" w:rsidRDefault="00395DE6" w:rsidP="00403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3B0">
        <w:rPr>
          <w:rFonts w:ascii="Times New Roman" w:hAnsi="Times New Roman" w:cs="Times New Roman"/>
          <w:sz w:val="24"/>
          <w:szCs w:val="24"/>
        </w:rPr>
        <w:t xml:space="preserve">Матична област којом се </w:t>
      </w:r>
      <w:r w:rsidR="00761679" w:rsidRPr="004033B0">
        <w:rPr>
          <w:rFonts w:ascii="Times New Roman" w:hAnsi="Times New Roman" w:cs="Times New Roman"/>
          <w:sz w:val="24"/>
          <w:szCs w:val="24"/>
        </w:rPr>
        <w:t xml:space="preserve">данас </w:t>
      </w:r>
      <w:r w:rsidRPr="004033B0">
        <w:rPr>
          <w:rFonts w:ascii="Times New Roman" w:hAnsi="Times New Roman" w:cs="Times New Roman"/>
          <w:sz w:val="24"/>
          <w:szCs w:val="24"/>
        </w:rPr>
        <w:t>бави Катедра Искоришћавања шума је од оснивања Пољопривредно шумарског факултета Универзитета у Београду била саставни део наставног програма за буд</w:t>
      </w:r>
      <w:r w:rsidR="006C3D04" w:rsidRPr="004033B0">
        <w:rPr>
          <w:rFonts w:ascii="Times New Roman" w:hAnsi="Times New Roman" w:cs="Times New Roman"/>
          <w:sz w:val="24"/>
          <w:szCs w:val="24"/>
        </w:rPr>
        <w:t>уће инжењере шумарства.</w:t>
      </w:r>
      <w:proofErr w:type="gramEnd"/>
      <w:r w:rsidR="006C3D04" w:rsidRPr="004033B0">
        <w:rPr>
          <w:rFonts w:ascii="Times New Roman" w:hAnsi="Times New Roman" w:cs="Times New Roman"/>
          <w:sz w:val="24"/>
          <w:szCs w:val="24"/>
        </w:rPr>
        <w:t xml:space="preserve"> Заслуге за промоцију ове наставне и научне дисциплине </w:t>
      </w:r>
      <w:r w:rsidR="00761679" w:rsidRPr="004033B0">
        <w:rPr>
          <w:rFonts w:ascii="Times New Roman" w:hAnsi="Times New Roman" w:cs="Times New Roman"/>
          <w:sz w:val="24"/>
          <w:szCs w:val="24"/>
        </w:rPr>
        <w:t>припадају</w:t>
      </w:r>
      <w:r w:rsidR="006C3D04" w:rsidRPr="004033B0">
        <w:rPr>
          <w:rFonts w:ascii="Times New Roman" w:hAnsi="Times New Roman" w:cs="Times New Roman"/>
          <w:sz w:val="24"/>
          <w:szCs w:val="24"/>
        </w:rPr>
        <w:t xml:space="preserve"> др Ђоки Јовановићу, дипломцу и доктору наука Шумарског факултета из Тибингена у Немачкој и оснивачу Пољопривредно шумарског факултета Универзитета у Београду. </w:t>
      </w:r>
      <w:r w:rsidR="00761679" w:rsidRPr="004033B0">
        <w:rPr>
          <w:rFonts w:ascii="Times New Roman" w:hAnsi="Times New Roman" w:cs="Times New Roman"/>
          <w:sz w:val="24"/>
          <w:szCs w:val="24"/>
        </w:rPr>
        <w:t>Након десетак година рада, т</w:t>
      </w:r>
      <w:r w:rsidR="006C3D04" w:rsidRPr="004033B0">
        <w:rPr>
          <w:rFonts w:ascii="Times New Roman" w:hAnsi="Times New Roman" w:cs="Times New Roman"/>
          <w:sz w:val="24"/>
          <w:szCs w:val="24"/>
        </w:rPr>
        <w:t xml:space="preserve">оком тридесетих година прошлог века долази до реорганизације на факултету и оснивања </w:t>
      </w:r>
      <w:r w:rsidR="00761679" w:rsidRPr="004033B0">
        <w:rPr>
          <w:rFonts w:ascii="Times New Roman" w:hAnsi="Times New Roman" w:cs="Times New Roman"/>
          <w:sz w:val="24"/>
          <w:szCs w:val="24"/>
        </w:rPr>
        <w:t xml:space="preserve">првих </w:t>
      </w:r>
      <w:r w:rsidR="006C3D04" w:rsidRPr="004033B0">
        <w:rPr>
          <w:rFonts w:ascii="Times New Roman" w:hAnsi="Times New Roman" w:cs="Times New Roman"/>
          <w:sz w:val="24"/>
          <w:szCs w:val="24"/>
        </w:rPr>
        <w:t xml:space="preserve">Завода и Кабинета. Од четири шумарска Завода, један је био Завод за </w:t>
      </w:r>
      <w:r w:rsidR="00761679" w:rsidRPr="004033B0">
        <w:rPr>
          <w:rFonts w:ascii="Times New Roman" w:hAnsi="Times New Roman" w:cs="Times New Roman"/>
          <w:sz w:val="24"/>
          <w:szCs w:val="24"/>
        </w:rPr>
        <w:t>И</w:t>
      </w:r>
      <w:r w:rsidR="006C3D04" w:rsidRPr="004033B0">
        <w:rPr>
          <w:rFonts w:ascii="Times New Roman" w:hAnsi="Times New Roman" w:cs="Times New Roman"/>
          <w:sz w:val="24"/>
          <w:szCs w:val="24"/>
        </w:rPr>
        <w:t xml:space="preserve">скоришћавање шума, а један од пет Кабинета је био Кабинет за шумска транспортна средства и пољопривредно и шумарско грађевинарство. </w:t>
      </w:r>
      <w:proofErr w:type="gramStart"/>
      <w:r w:rsidR="00CA26B2" w:rsidRPr="004033B0">
        <w:rPr>
          <w:rFonts w:ascii="Times New Roman" w:hAnsi="Times New Roman" w:cs="Times New Roman"/>
          <w:sz w:val="24"/>
          <w:szCs w:val="24"/>
        </w:rPr>
        <w:t>Оснивање Завода за Искоришћавање шума и Кабинета за шумска транспортна средства се сматра званичним почетком рада наше Катедре.</w:t>
      </w:r>
      <w:proofErr w:type="gramEnd"/>
      <w:r w:rsidR="00CA26B2" w:rsidRPr="004033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679" w:rsidRPr="004033B0" w:rsidRDefault="00CA26B2" w:rsidP="00403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3B0">
        <w:rPr>
          <w:rFonts w:ascii="Times New Roman" w:hAnsi="Times New Roman" w:cs="Times New Roman"/>
          <w:sz w:val="24"/>
          <w:szCs w:val="24"/>
        </w:rPr>
        <w:t>Након Другог светског рата је дошло до раздвајања шумарских и пољопривредних дисциплина што је резултирало оснивањем самосталног Шумарског факултета Универзитета у Београду.</w:t>
      </w:r>
      <w:proofErr w:type="gramEnd"/>
      <w:r w:rsidRPr="004033B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033B0">
        <w:rPr>
          <w:rFonts w:ascii="Times New Roman" w:hAnsi="Times New Roman" w:cs="Times New Roman"/>
          <w:sz w:val="24"/>
          <w:szCs w:val="24"/>
        </w:rPr>
        <w:t>У Оснивачком акту самосталног Шумарског факултета из 1949.</w:t>
      </w:r>
      <w:proofErr w:type="gramEnd"/>
      <w:r w:rsidRPr="004033B0">
        <w:rPr>
          <w:rFonts w:ascii="Times New Roman" w:hAnsi="Times New Roman" w:cs="Times New Roman"/>
          <w:sz w:val="24"/>
          <w:szCs w:val="24"/>
        </w:rPr>
        <w:t xml:space="preserve"> године је одлучено да се сродне наставне и научне дисциплине се организују по Катедрама, </w:t>
      </w:r>
      <w:r w:rsidR="006C3D04" w:rsidRPr="004033B0">
        <w:rPr>
          <w:rFonts w:ascii="Times New Roman" w:hAnsi="Times New Roman" w:cs="Times New Roman"/>
          <w:sz w:val="24"/>
          <w:szCs w:val="24"/>
        </w:rPr>
        <w:t>те се тако, међу осталим, формирају и Катедра Искоришћавања шума, са наставним предметима: Искоришћавање шума, Механичка прерада дрвета, Технологија дрвета, Опште и шумско машинство и Ловна привреда, као и Катедра шумског транспорта и грађевинарства, са наставним предметима: Шумска транспортна средства, Шумско грађевинарство, Техничка механика, Нацртна геометрија и Виша математика.</w:t>
      </w:r>
      <w:r w:rsidR="00761679" w:rsidRPr="004033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1679" w:rsidRPr="004033B0">
        <w:rPr>
          <w:rFonts w:ascii="Times New Roman" w:hAnsi="Times New Roman" w:cs="Times New Roman"/>
          <w:sz w:val="24"/>
          <w:szCs w:val="24"/>
        </w:rPr>
        <w:t>У годинама које су следиле, ове две Катедре су обједињаване или раздвајане, док се број наставних предмета повећавао или смањивао у зависности од различитих разлога.</w:t>
      </w:r>
      <w:proofErr w:type="gramEnd"/>
    </w:p>
    <w:p w:rsidR="00755752" w:rsidRPr="004033B0" w:rsidRDefault="00755752" w:rsidP="00403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3B0">
        <w:rPr>
          <w:rFonts w:ascii="Times New Roman" w:hAnsi="Times New Roman" w:cs="Times New Roman"/>
          <w:sz w:val="24"/>
          <w:szCs w:val="24"/>
        </w:rPr>
        <w:t>У формирању и раду Шумарског факултета и матичних Катедри, велики допринос су дали бројни наставници, сарадници и помоћно техничко особље.</w:t>
      </w:r>
      <w:proofErr w:type="gramEnd"/>
      <w:r w:rsidRPr="004033B0">
        <w:rPr>
          <w:rFonts w:ascii="Times New Roman" w:hAnsi="Times New Roman" w:cs="Times New Roman"/>
          <w:sz w:val="24"/>
          <w:szCs w:val="24"/>
        </w:rPr>
        <w:t xml:space="preserve"> Од самог почетка, на коме је био проф др Ђока Јовановић, један од оснивача Пољопривредно шумарског факултета, па до данас, до наставника и сарадника који настављају и дограђују оно што су започели њихови претходници, основни мото </w:t>
      </w:r>
      <w:r w:rsidR="00CA26B2" w:rsidRPr="004033B0">
        <w:rPr>
          <w:rFonts w:ascii="Times New Roman" w:hAnsi="Times New Roman" w:cs="Times New Roman"/>
          <w:sz w:val="24"/>
          <w:szCs w:val="24"/>
        </w:rPr>
        <w:t xml:space="preserve">Катедре Искоришћавања шума </w:t>
      </w:r>
      <w:r w:rsidRPr="004033B0">
        <w:rPr>
          <w:rFonts w:ascii="Times New Roman" w:hAnsi="Times New Roman" w:cs="Times New Roman"/>
          <w:sz w:val="24"/>
          <w:szCs w:val="24"/>
        </w:rPr>
        <w:t>је унапређење образовног процеса и шумарске струке уопште.</w:t>
      </w:r>
    </w:p>
    <w:p w:rsidR="00B57897" w:rsidRPr="004033B0" w:rsidRDefault="00B57897" w:rsidP="00403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897" w:rsidRPr="004033B0" w:rsidSect="00B57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5752"/>
    <w:rsid w:val="00181E4A"/>
    <w:rsid w:val="00395DE6"/>
    <w:rsid w:val="003B223D"/>
    <w:rsid w:val="004033B0"/>
    <w:rsid w:val="005F6A00"/>
    <w:rsid w:val="006C3D04"/>
    <w:rsid w:val="00755752"/>
    <w:rsid w:val="00761679"/>
    <w:rsid w:val="008D19E6"/>
    <w:rsid w:val="00932F60"/>
    <w:rsid w:val="009354DE"/>
    <w:rsid w:val="00B57897"/>
    <w:rsid w:val="00C10DA6"/>
    <w:rsid w:val="00CA26B2"/>
    <w:rsid w:val="00D95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897"/>
  </w:style>
  <w:style w:type="paragraph" w:styleId="Heading2">
    <w:name w:val="heading 2"/>
    <w:basedOn w:val="Normal"/>
    <w:link w:val="Heading2Char"/>
    <w:uiPriority w:val="9"/>
    <w:qFormat/>
    <w:rsid w:val="007557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5575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55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Vukan</cp:lastModifiedBy>
  <cp:revision>2</cp:revision>
  <dcterms:created xsi:type="dcterms:W3CDTF">2016-10-19T08:29:00Z</dcterms:created>
  <dcterms:modified xsi:type="dcterms:W3CDTF">2016-10-19T11:48:00Z</dcterms:modified>
</cp:coreProperties>
</file>